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E0" w:rsidRDefault="00BA78FD" w:rsidP="00BA78FD">
      <w:pPr>
        <w:rPr>
          <w:b/>
          <w:sz w:val="36"/>
          <w:szCs w:val="36"/>
        </w:rPr>
      </w:pPr>
      <w:bookmarkStart w:id="0" w:name="_GoBack"/>
      <w:bookmarkEnd w:id="0"/>
      <w:r w:rsidRPr="00BA78FD">
        <w:rPr>
          <w:rFonts w:hint="eastAsia"/>
          <w:b/>
          <w:sz w:val="36"/>
          <w:szCs w:val="36"/>
        </w:rPr>
        <w:t>台南市</w:t>
      </w:r>
      <w:r w:rsidR="00366BE0" w:rsidRPr="00BA78FD">
        <w:rPr>
          <w:rFonts w:hint="eastAsia"/>
          <w:b/>
          <w:sz w:val="36"/>
          <w:szCs w:val="36"/>
        </w:rPr>
        <w:t>立佳里國民中學仁愛基金設置運用辦法</w:t>
      </w:r>
    </w:p>
    <w:p w:rsidR="00BA78FD" w:rsidRPr="00BA78FD" w:rsidRDefault="00BA78FD" w:rsidP="00BA78FD">
      <w:pPr>
        <w:rPr>
          <w:rFonts w:hint="eastAsia"/>
          <w:b/>
          <w:sz w:val="36"/>
          <w:szCs w:val="36"/>
        </w:rPr>
      </w:pPr>
    </w:p>
    <w:p w:rsidR="00366BE0" w:rsidRDefault="00366BE0" w:rsidP="00366BE0">
      <w:pPr>
        <w:ind w:left="1400" w:hangingChars="500" w:hanging="1400"/>
        <w:jc w:val="both"/>
        <w:rPr>
          <w:rFonts w:hint="eastAsia"/>
        </w:rPr>
      </w:pPr>
      <w:r>
        <w:rPr>
          <w:rFonts w:hint="eastAsia"/>
        </w:rPr>
        <w:t>一、宗旨：爾來有學生因父母離異，或父母亡故，致生活陷於困境，付不出各種費用，而影響學習者。此類清寒學生，身世堪憐，實需要經常予以慰問或濟助，以幫助其得到健全的發展。基於此一理念，乃設立「仁愛基金」，作為慰問或濟助之經費。</w:t>
      </w:r>
    </w:p>
    <w:p w:rsidR="00366BE0" w:rsidRDefault="00366BE0" w:rsidP="00366BE0">
      <w:pPr>
        <w:jc w:val="both"/>
        <w:rPr>
          <w:rFonts w:hint="eastAsia"/>
        </w:rPr>
      </w:pPr>
      <w:r>
        <w:rPr>
          <w:rFonts w:hint="eastAsia"/>
        </w:rPr>
        <w:t>二、仁愛基金來源：由本校合作社提供或善心人士捐贈。</w:t>
      </w:r>
    </w:p>
    <w:p w:rsidR="00366BE0" w:rsidRDefault="00366BE0" w:rsidP="00366BE0">
      <w:pPr>
        <w:jc w:val="both"/>
        <w:rPr>
          <w:rFonts w:hint="eastAsia"/>
        </w:rPr>
      </w:pPr>
      <w:r>
        <w:rPr>
          <w:rFonts w:hint="eastAsia"/>
        </w:rPr>
        <w:t>三、基金管理運用單位：輔導室</w:t>
      </w:r>
    </w:p>
    <w:p w:rsidR="00366BE0" w:rsidRDefault="00366BE0" w:rsidP="00366BE0">
      <w:pPr>
        <w:jc w:val="both"/>
        <w:rPr>
          <w:rFonts w:hint="eastAsia"/>
        </w:rPr>
      </w:pPr>
      <w:r>
        <w:rPr>
          <w:rFonts w:hint="eastAsia"/>
        </w:rPr>
        <w:t>四、實施辦法：</w:t>
      </w:r>
    </w:p>
    <w:p w:rsidR="00366BE0" w:rsidRDefault="00366BE0" w:rsidP="00366BE0">
      <w:pPr>
        <w:jc w:val="both"/>
        <w:rPr>
          <w:rFonts w:hint="eastAsia"/>
        </w:rPr>
      </w:pPr>
      <w:r>
        <w:rPr>
          <w:rFonts w:hint="eastAsia"/>
        </w:rPr>
        <w:t>（一）濟助：</w:t>
      </w:r>
    </w:p>
    <w:p w:rsidR="00366BE0" w:rsidRDefault="00366BE0" w:rsidP="00DF233B">
      <w:pPr>
        <w:ind w:firstLineChars="150" w:firstLine="420"/>
        <w:jc w:val="both"/>
        <w:rPr>
          <w:rFonts w:hint="eastAsia"/>
        </w:rPr>
      </w:pPr>
      <w:r>
        <w:rPr>
          <w:rFonts w:hint="eastAsia"/>
        </w:rPr>
        <w:t>1、學生本人死亡時：致贈奠儀新台幣三仟元至五仟元。</w:t>
      </w:r>
    </w:p>
    <w:p w:rsidR="00366BE0" w:rsidRDefault="00366BE0" w:rsidP="00DF233B">
      <w:pPr>
        <w:ind w:firstLineChars="150" w:firstLine="420"/>
        <w:jc w:val="both"/>
        <w:rPr>
          <w:rFonts w:hint="eastAsia"/>
        </w:rPr>
      </w:pPr>
      <w:r>
        <w:rPr>
          <w:rFonts w:hint="eastAsia"/>
        </w:rPr>
        <w:t>2、父親死亡時：視家境情形，致贈慰問金新台幣一仟元至三仟元。</w:t>
      </w:r>
    </w:p>
    <w:p w:rsidR="00366BE0" w:rsidRDefault="00366BE0" w:rsidP="00DF233B">
      <w:pPr>
        <w:ind w:firstLineChars="300" w:firstLine="840"/>
        <w:jc w:val="both"/>
        <w:rPr>
          <w:rFonts w:hint="eastAsia"/>
        </w:rPr>
      </w:pPr>
      <w:r>
        <w:rPr>
          <w:rFonts w:hint="eastAsia"/>
        </w:rPr>
        <w:t>母親死亡時：視家境情形，致贈慰問金新台幣一仟元至三仟元。</w:t>
      </w:r>
    </w:p>
    <w:p w:rsidR="00366BE0" w:rsidRDefault="00366BE0" w:rsidP="00366BE0">
      <w:pPr>
        <w:ind w:left="840" w:hangingChars="300" w:hanging="840"/>
        <w:jc w:val="both"/>
        <w:rPr>
          <w:rFonts w:hint="eastAsia"/>
        </w:rPr>
      </w:pPr>
      <w:r>
        <w:rPr>
          <w:rFonts w:hint="eastAsia"/>
        </w:rPr>
        <w:t>（二）因父母離異、亡故或因父母無恆產而列為低收入戶子弟者，在本校求學期間，酌予補助註冊費或致贈學用品。</w:t>
      </w:r>
    </w:p>
    <w:p w:rsidR="00366BE0" w:rsidRDefault="00366BE0" w:rsidP="00366BE0">
      <w:pPr>
        <w:jc w:val="both"/>
      </w:pPr>
      <w:r>
        <w:rPr>
          <w:rFonts w:hint="eastAsia"/>
        </w:rPr>
        <w:t>五、本辦法呈請校長核准後實施，修訂時亦同。</w:t>
      </w:r>
    </w:p>
    <w:p w:rsidR="00BA78FD" w:rsidRDefault="00BA78FD" w:rsidP="00366BE0">
      <w:pPr>
        <w:jc w:val="both"/>
        <w:rPr>
          <w:rFonts w:hint="eastAsia"/>
        </w:rPr>
      </w:pPr>
    </w:p>
    <w:p w:rsidR="00366BE0" w:rsidRDefault="00366BE0" w:rsidP="00366BE0">
      <w:pPr>
        <w:jc w:val="both"/>
        <w:rPr>
          <w:rFonts w:hint="eastAsia"/>
        </w:rPr>
      </w:pPr>
      <w:r>
        <w:rPr>
          <w:rFonts w:hint="eastAsia"/>
        </w:rPr>
        <w:t>------------------------回-------------條---------------------------</w:t>
      </w:r>
    </w:p>
    <w:p w:rsidR="00BA78FD" w:rsidRDefault="00BA78FD" w:rsidP="00366BE0"/>
    <w:p w:rsidR="00366BE0" w:rsidRDefault="00BA78FD" w:rsidP="00366BE0">
      <w:r>
        <w:rPr>
          <w:rFonts w:hint="eastAsia"/>
        </w:rPr>
        <w:t>台南市</w:t>
      </w:r>
      <w:r w:rsidR="00A83C43">
        <w:rPr>
          <w:rFonts w:hint="eastAsia"/>
        </w:rPr>
        <w:t>立佳里國民中學仁愛基金運用申請</w:t>
      </w:r>
      <w:r w:rsidR="00366BE0">
        <w:rPr>
          <w:rFonts w:hint="eastAsia"/>
        </w:rPr>
        <w:t>表</w:t>
      </w:r>
    </w:p>
    <w:p w:rsidR="00BA78FD" w:rsidRDefault="00BA78FD" w:rsidP="00366BE0">
      <w:pPr>
        <w:rPr>
          <w:rFonts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360"/>
        <w:gridCol w:w="1320"/>
        <w:gridCol w:w="480"/>
        <w:gridCol w:w="240"/>
        <w:gridCol w:w="960"/>
        <w:gridCol w:w="2160"/>
        <w:gridCol w:w="720"/>
        <w:gridCol w:w="120"/>
        <w:gridCol w:w="1747"/>
      </w:tblGrid>
      <w:tr w:rsidR="00366B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20" w:type="dxa"/>
            <w:gridSpan w:val="3"/>
            <w:shd w:val="clear" w:color="auto" w:fill="auto"/>
            <w:vAlign w:val="center"/>
          </w:tcPr>
          <w:p w:rsidR="00366BE0" w:rsidRPr="00A26BDE" w:rsidRDefault="00366BE0" w:rsidP="00366BE0">
            <w:pPr>
              <w:rPr>
                <w:rFonts w:hint="eastAsia"/>
              </w:rPr>
            </w:pPr>
            <w:r w:rsidRPr="00A26BDE">
              <w:rPr>
                <w:rFonts w:hint="eastAsia"/>
              </w:rPr>
              <w:t>申請人（學生）</w:t>
            </w:r>
          </w:p>
        </w:tc>
        <w:tc>
          <w:tcPr>
            <w:tcW w:w="1320" w:type="dxa"/>
            <w:vAlign w:val="center"/>
          </w:tcPr>
          <w:p w:rsidR="00366BE0" w:rsidRPr="00366BE0" w:rsidRDefault="00366BE0" w:rsidP="00366BE0">
            <w:pPr>
              <w:rPr>
                <w:rFonts w:hint="eastAsia"/>
              </w:rPr>
            </w:pPr>
            <w:r w:rsidRPr="00366BE0">
              <w:rPr>
                <w:rFonts w:hint="eastAsia"/>
              </w:rPr>
              <w:t>班  級</w:t>
            </w:r>
          </w:p>
        </w:tc>
        <w:tc>
          <w:tcPr>
            <w:tcW w:w="720" w:type="dxa"/>
            <w:gridSpan w:val="2"/>
            <w:vAlign w:val="center"/>
          </w:tcPr>
          <w:p w:rsidR="00366BE0" w:rsidRPr="00366BE0" w:rsidRDefault="00366BE0" w:rsidP="00366BE0">
            <w:pPr>
              <w:rPr>
                <w:rFonts w:hint="eastAsia"/>
              </w:rPr>
            </w:pPr>
            <w:r w:rsidRPr="00366BE0">
              <w:rPr>
                <w:rFonts w:hint="eastAsia"/>
              </w:rPr>
              <w:t>座號</w:t>
            </w:r>
          </w:p>
        </w:tc>
        <w:tc>
          <w:tcPr>
            <w:tcW w:w="3960" w:type="dxa"/>
            <w:gridSpan w:val="4"/>
            <w:vAlign w:val="center"/>
          </w:tcPr>
          <w:p w:rsidR="00366BE0" w:rsidRPr="00366BE0" w:rsidRDefault="00366BE0" w:rsidP="00366BE0">
            <w:pPr>
              <w:rPr>
                <w:rFonts w:hint="eastAsia"/>
              </w:rPr>
            </w:pPr>
            <w:r w:rsidRPr="00366BE0">
              <w:rPr>
                <w:rFonts w:hint="eastAsia"/>
              </w:rPr>
              <w:t>住               址</w:t>
            </w:r>
          </w:p>
        </w:tc>
        <w:tc>
          <w:tcPr>
            <w:tcW w:w="1747" w:type="dxa"/>
            <w:vAlign w:val="center"/>
          </w:tcPr>
          <w:p w:rsidR="00366BE0" w:rsidRPr="00366BE0" w:rsidRDefault="00366BE0" w:rsidP="00366BE0">
            <w:pPr>
              <w:rPr>
                <w:rFonts w:hint="eastAsia"/>
              </w:rPr>
            </w:pPr>
            <w:r w:rsidRPr="00366BE0">
              <w:rPr>
                <w:rFonts w:hint="eastAsia"/>
              </w:rPr>
              <w:t>電    話</w:t>
            </w:r>
          </w:p>
        </w:tc>
      </w:tr>
      <w:tr w:rsidR="00366B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20" w:type="dxa"/>
            <w:gridSpan w:val="3"/>
            <w:shd w:val="clear" w:color="auto" w:fill="auto"/>
            <w:vAlign w:val="center"/>
          </w:tcPr>
          <w:p w:rsidR="00366BE0" w:rsidRPr="00A26BDE" w:rsidRDefault="00366BE0" w:rsidP="00366BE0">
            <w:pPr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366BE0" w:rsidRP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366BE0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 </w:t>
            </w:r>
            <w:r w:rsidRPr="00366BE0">
              <w:rPr>
                <w:rFonts w:hint="eastAsia"/>
              </w:rPr>
              <w:t>班</w:t>
            </w:r>
          </w:p>
        </w:tc>
        <w:tc>
          <w:tcPr>
            <w:tcW w:w="720" w:type="dxa"/>
            <w:gridSpan w:val="2"/>
            <w:vAlign w:val="center"/>
          </w:tcPr>
          <w:p w:rsidR="00366BE0" w:rsidRPr="00366BE0" w:rsidRDefault="00366BE0" w:rsidP="00366BE0">
            <w:pPr>
              <w:rPr>
                <w:rFonts w:hint="eastAsia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366BE0" w:rsidRPr="00366BE0" w:rsidRDefault="00366BE0" w:rsidP="00366BE0">
            <w:pPr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:rsidR="00366BE0" w:rsidRPr="00366BE0" w:rsidRDefault="00366BE0" w:rsidP="00366BE0">
            <w:pPr>
              <w:rPr>
                <w:rFonts w:hint="eastAsia"/>
              </w:rPr>
            </w:pPr>
          </w:p>
        </w:tc>
      </w:tr>
      <w:tr w:rsidR="00366BE0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720" w:type="dxa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內</w:t>
            </w:r>
          </w:p>
          <w:p w:rsidR="00366BE0" w:rsidRDefault="00366BE0" w:rsidP="00366BE0">
            <w:pPr>
              <w:rPr>
                <w:rFonts w:hint="eastAsia"/>
              </w:rPr>
            </w:pPr>
          </w:p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366BE0" w:rsidRDefault="00366BE0" w:rsidP="00366BE0">
            <w:pPr>
              <w:rPr>
                <w:rFonts w:hint="eastAsia"/>
              </w:rPr>
            </w:pPr>
          </w:p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66BE0" w:rsidRDefault="00366BE0" w:rsidP="00366BE0">
            <w:pPr>
              <w:rPr>
                <w:rFonts w:hint="eastAsia"/>
              </w:rPr>
            </w:pPr>
          </w:p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8947" w:type="dxa"/>
            <w:gridSpan w:val="10"/>
          </w:tcPr>
          <w:p w:rsidR="00366BE0" w:rsidRDefault="00366BE0" w:rsidP="00366BE0">
            <w:pPr>
              <w:rPr>
                <w:rFonts w:hint="eastAsia"/>
              </w:rPr>
            </w:pPr>
          </w:p>
        </w:tc>
      </w:tr>
      <w:tr w:rsidR="00366BE0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720" w:type="dxa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處</w:t>
            </w:r>
          </w:p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形</w:t>
            </w:r>
          </w:p>
        </w:tc>
        <w:tc>
          <w:tcPr>
            <w:tcW w:w="8947" w:type="dxa"/>
            <w:gridSpan w:val="10"/>
          </w:tcPr>
          <w:p w:rsidR="00366BE0" w:rsidRDefault="00366BE0" w:rsidP="00366BE0">
            <w:pPr>
              <w:rPr>
                <w:rFonts w:hint="eastAsia"/>
              </w:rPr>
            </w:pPr>
          </w:p>
        </w:tc>
      </w:tr>
      <w:tr w:rsidR="00366BE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20" w:type="dxa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8947" w:type="dxa"/>
            <w:gridSpan w:val="10"/>
          </w:tcPr>
          <w:p w:rsidR="00366BE0" w:rsidRDefault="00366BE0" w:rsidP="00366BE0">
            <w:pPr>
              <w:rPr>
                <w:rFonts w:hint="eastAsia"/>
              </w:rPr>
            </w:pPr>
          </w:p>
        </w:tc>
      </w:tr>
      <w:tr w:rsidR="00366BE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20" w:type="dxa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呈</w:t>
            </w:r>
            <w:r w:rsidR="00BA78FD">
              <w:rPr>
                <w:rFonts w:hint="eastAsia"/>
              </w:rPr>
              <w:t>核</w:t>
            </w:r>
          </w:p>
        </w:tc>
        <w:tc>
          <w:tcPr>
            <w:tcW w:w="840" w:type="dxa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2160" w:type="dxa"/>
            <w:gridSpan w:val="3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輔導</w:t>
            </w:r>
            <w:r w:rsidR="00D14306">
              <w:rPr>
                <w:rFonts w:hint="eastAsia"/>
              </w:rPr>
              <w:t>主任</w:t>
            </w:r>
          </w:p>
        </w:tc>
        <w:tc>
          <w:tcPr>
            <w:tcW w:w="2160" w:type="dxa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  <w:r>
              <w:rPr>
                <w:rFonts w:hint="eastAsia"/>
              </w:rPr>
              <w:t>導師</w:t>
            </w:r>
          </w:p>
        </w:tc>
        <w:tc>
          <w:tcPr>
            <w:tcW w:w="1867" w:type="dxa"/>
            <w:gridSpan w:val="2"/>
            <w:vAlign w:val="center"/>
          </w:tcPr>
          <w:p w:rsidR="00366BE0" w:rsidRDefault="00366BE0" w:rsidP="00366BE0">
            <w:pPr>
              <w:rPr>
                <w:rFonts w:hint="eastAsia"/>
              </w:rPr>
            </w:pPr>
          </w:p>
        </w:tc>
      </w:tr>
    </w:tbl>
    <w:p w:rsidR="00D12161" w:rsidRDefault="00D12161" w:rsidP="00DF233B">
      <w:pPr>
        <w:jc w:val="both"/>
        <w:rPr>
          <w:rFonts w:hint="eastAsia"/>
        </w:rPr>
      </w:pPr>
    </w:p>
    <w:sectPr w:rsidR="00D12161" w:rsidSect="00DF233B">
      <w:pgSz w:w="11907" w:h="16840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EF" w:rsidRDefault="00DD5BEF" w:rsidP="006F518E">
      <w:pPr>
        <w:spacing w:line="240" w:lineRule="auto"/>
      </w:pPr>
      <w:r>
        <w:separator/>
      </w:r>
    </w:p>
  </w:endnote>
  <w:endnote w:type="continuationSeparator" w:id="0">
    <w:p w:rsidR="00DD5BEF" w:rsidRDefault="00DD5BEF" w:rsidP="006F5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EF" w:rsidRDefault="00DD5BEF" w:rsidP="006F518E">
      <w:pPr>
        <w:spacing w:line="240" w:lineRule="auto"/>
      </w:pPr>
      <w:r>
        <w:separator/>
      </w:r>
    </w:p>
  </w:footnote>
  <w:footnote w:type="continuationSeparator" w:id="0">
    <w:p w:rsidR="00DD5BEF" w:rsidRDefault="00DD5BEF" w:rsidP="006F5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61"/>
    <w:rsid w:val="00020A52"/>
    <w:rsid w:val="001039EF"/>
    <w:rsid w:val="00366BE0"/>
    <w:rsid w:val="00691DE0"/>
    <w:rsid w:val="006F518E"/>
    <w:rsid w:val="007636AC"/>
    <w:rsid w:val="00774550"/>
    <w:rsid w:val="007C468A"/>
    <w:rsid w:val="00A556B8"/>
    <w:rsid w:val="00A83C43"/>
    <w:rsid w:val="00B35FED"/>
    <w:rsid w:val="00BA78FD"/>
    <w:rsid w:val="00C85DED"/>
    <w:rsid w:val="00D12161"/>
    <w:rsid w:val="00D14306"/>
    <w:rsid w:val="00DA290E"/>
    <w:rsid w:val="00DD5BEF"/>
    <w:rsid w:val="00DF233B"/>
    <w:rsid w:val="00E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9D4FB-0A76-4914-8878-54A54A6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66BE0"/>
    <w:pPr>
      <w:widowControl w:val="0"/>
      <w:spacing w:line="320" w:lineRule="exact"/>
      <w:jc w:val="center"/>
    </w:pPr>
    <w:rPr>
      <w:rFonts w:ascii="標楷體" w:eastAsia="標楷體" w:hAnsi="標楷體" w:cs="新細明體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F518E"/>
    <w:rPr>
      <w:rFonts w:ascii="標楷體" w:eastAsia="標楷體" w:hAnsi="標楷體" w:cs="新細明體"/>
    </w:rPr>
  </w:style>
  <w:style w:type="paragraph" w:styleId="a5">
    <w:name w:val="footer"/>
    <w:basedOn w:val="a"/>
    <w:link w:val="a6"/>
    <w:rsid w:val="006F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F518E"/>
    <w:rPr>
      <w:rFonts w:ascii="標楷體" w:eastAsia="標楷體" w:hAnsi="標楷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User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各位導師您好：</dc:title>
  <dc:subject/>
  <dc:creator>維修者</dc:creator>
  <cp:keywords/>
  <dc:description/>
  <cp:lastModifiedBy>ITWorker</cp:lastModifiedBy>
  <cp:revision>2</cp:revision>
  <dcterms:created xsi:type="dcterms:W3CDTF">2014-08-29T02:51:00Z</dcterms:created>
  <dcterms:modified xsi:type="dcterms:W3CDTF">2014-08-29T02:51:00Z</dcterms:modified>
</cp:coreProperties>
</file>